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89" w:rsidRPr="00C7735B" w:rsidRDefault="000D3F89" w:rsidP="000D3F89">
      <w:pPr>
        <w:pStyle w:val="Tab8bold"/>
        <w:rPr>
          <w:rFonts w:ascii="Verdana" w:hAnsi="Verdana" w:cs="Arial"/>
          <w:sz w:val="24"/>
          <w:szCs w:val="24"/>
          <w:lang w:val="en-IE"/>
        </w:rPr>
      </w:pPr>
      <w:bookmarkStart w:id="0" w:name="_GoBack"/>
      <w:bookmarkEnd w:id="0"/>
      <w:r w:rsidRPr="00C7735B">
        <w:rPr>
          <w:rFonts w:ascii="Verdana" w:hAnsi="Verdana" w:cs="Arial"/>
          <w:sz w:val="24"/>
          <w:szCs w:val="24"/>
          <w:lang w:val="en-IE"/>
        </w:rPr>
        <w:t>Who is eligible for the Membership CAI MCQ?</w:t>
      </w: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  <w:r w:rsidRPr="00C7735B">
        <w:rPr>
          <w:rFonts w:ascii="Verdana" w:hAnsi="Verdana" w:cs="Arial"/>
          <w:sz w:val="24"/>
          <w:szCs w:val="24"/>
          <w:lang w:val="en-IE"/>
        </w:rPr>
        <w:t xml:space="preserve">Any medical practitioner with a primary medical qualification acceptable to the Irish Medical Council (IMC) will be eligible to sit the MCAI MCQ Examination. </w:t>
      </w: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  <w:r w:rsidRPr="00C7735B">
        <w:rPr>
          <w:rFonts w:ascii="Verdana" w:hAnsi="Verdana" w:cs="Arial"/>
          <w:sz w:val="24"/>
          <w:szCs w:val="24"/>
          <w:lang w:val="en-IE"/>
        </w:rPr>
        <w:t xml:space="preserve">For a list of acceptable qualifications please see here: </w:t>
      </w:r>
      <w:hyperlink r:id="rId6" w:history="1">
        <w:r w:rsidRPr="00C7735B">
          <w:rPr>
            <w:rStyle w:val="Hyperlink"/>
            <w:rFonts w:ascii="Verdana" w:hAnsi="Verdana"/>
            <w:sz w:val="24"/>
            <w:szCs w:val="24"/>
          </w:rPr>
          <w:t>http://avicenna.ku.dk/database/medicine</w:t>
        </w:r>
      </w:hyperlink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</w:p>
    <w:p w:rsidR="000D3F89" w:rsidRPr="00C7735B" w:rsidRDefault="000D3F89" w:rsidP="000D3F89">
      <w:pPr>
        <w:pStyle w:val="text"/>
        <w:jc w:val="left"/>
        <w:rPr>
          <w:rStyle w:val="bold"/>
          <w:rFonts w:ascii="Verdana" w:hAnsi="Verdana" w:cs="Arial"/>
          <w:sz w:val="24"/>
          <w:szCs w:val="24"/>
          <w:lang w:val="en-IE"/>
        </w:rPr>
      </w:pP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  <w:r w:rsidRPr="00C7735B">
        <w:rPr>
          <w:rStyle w:val="bold"/>
          <w:rFonts w:ascii="Verdana" w:hAnsi="Verdana" w:cs="Arial"/>
          <w:sz w:val="24"/>
          <w:szCs w:val="24"/>
          <w:lang w:val="en-IE"/>
        </w:rPr>
        <w:t>What is the structure of the exam?</w:t>
      </w: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</w:p>
    <w:p w:rsidR="000D3F89" w:rsidRPr="00C7735B" w:rsidRDefault="000D3F89" w:rsidP="000D3F89">
      <w:p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 The MCQ paper is made up of three 1 hour papers.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Pharmacology</w:t>
      </w:r>
    </w:p>
    <w:p w:rsidR="000D3F89" w:rsidRPr="00C7735B" w:rsidRDefault="000D3F89" w:rsidP="000D3F89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Physiology</w:t>
      </w:r>
    </w:p>
    <w:p w:rsidR="000D3F89" w:rsidRPr="00C7735B" w:rsidRDefault="000D3F89" w:rsidP="000D3F89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Clinical Measurement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b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b/>
          <w:szCs w:val="24"/>
        </w:rPr>
      </w:pPr>
      <w:r w:rsidRPr="00C7735B">
        <w:rPr>
          <w:rFonts w:ascii="Verdana" w:hAnsi="Verdana" w:cs="Arial"/>
          <w:b/>
          <w:szCs w:val="24"/>
        </w:rPr>
        <w:t>Is there negative marking?</w:t>
      </w:r>
    </w:p>
    <w:p w:rsidR="000D3F89" w:rsidRPr="00C7735B" w:rsidRDefault="000D3F89" w:rsidP="000D3F89">
      <w:pPr>
        <w:rPr>
          <w:rFonts w:ascii="Verdana" w:hAnsi="Verdana" w:cs="Arial"/>
          <w:b/>
          <w:szCs w:val="24"/>
        </w:rPr>
      </w:pPr>
    </w:p>
    <w:p w:rsidR="000D3F89" w:rsidRPr="00C7735B" w:rsidRDefault="000D3F89" w:rsidP="000D3F89">
      <w:pPr>
        <w:jc w:val="both"/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One mark is awarded for each correct answer. Negative marking is not used in the MCAI MCQ i.e. a mark will not be lost for an incorrect answer. A question booklet and an optical mark sheet will be provided to record your answers; Candidates who make ambiguous marks on their optically read sheet will not be given the benefit of the doubt.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b/>
          <w:szCs w:val="24"/>
        </w:rPr>
      </w:pPr>
      <w:r w:rsidRPr="00C7735B">
        <w:rPr>
          <w:rFonts w:ascii="Verdana" w:hAnsi="Verdana" w:cs="Arial"/>
          <w:b/>
          <w:szCs w:val="24"/>
        </w:rPr>
        <w:t>How long is the result valid for?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A pass in the MCQ is valid for 3 years from the date of the successful examination towards the OSCE/SOE, after this time the MCQ must be retaken.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The successful candidate’s exam numbers are published on the College website within one week of the examination.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All candidates receive their results by post.</w:t>
      </w:r>
    </w:p>
    <w:p w:rsidR="007B5219" w:rsidRPr="00C7735B" w:rsidRDefault="007B5219">
      <w:pPr>
        <w:rPr>
          <w:rFonts w:ascii="Verdana" w:hAnsi="Verdana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b/>
          <w:szCs w:val="24"/>
          <w:lang w:val="en-IE"/>
        </w:rPr>
      </w:pPr>
      <w:r w:rsidRPr="00C7735B">
        <w:rPr>
          <w:rFonts w:ascii="Verdana" w:hAnsi="Verdana" w:cs="Arial"/>
          <w:b/>
          <w:szCs w:val="24"/>
          <w:lang w:val="en-IE"/>
        </w:rPr>
        <w:t xml:space="preserve">What </w:t>
      </w:r>
      <w:r w:rsidR="00901049" w:rsidRPr="00C7735B">
        <w:rPr>
          <w:rFonts w:ascii="Verdana" w:hAnsi="Verdana" w:cs="Arial"/>
          <w:b/>
          <w:szCs w:val="24"/>
          <w:lang w:val="en-IE"/>
        </w:rPr>
        <w:t>are the eligibility criteria</w:t>
      </w:r>
      <w:r w:rsidRPr="00C7735B">
        <w:rPr>
          <w:rFonts w:ascii="Verdana" w:hAnsi="Verdana" w:cs="Arial"/>
          <w:b/>
          <w:szCs w:val="24"/>
          <w:lang w:val="en-IE"/>
        </w:rPr>
        <w:t xml:space="preserve"> for the MCAI Objective Structured Clinical Examination (OSCE) and the Structured Oral Examination (SOE)</w:t>
      </w:r>
      <w:r w:rsidR="006D6B1D" w:rsidRPr="00C7735B">
        <w:rPr>
          <w:rFonts w:ascii="Verdana" w:hAnsi="Verdana" w:cs="Arial"/>
          <w:b/>
          <w:szCs w:val="24"/>
          <w:lang w:val="en-IE"/>
        </w:rPr>
        <w:t>?</w:t>
      </w:r>
    </w:p>
    <w:p w:rsidR="006D6B1D" w:rsidRPr="00C7735B" w:rsidRDefault="006D6B1D" w:rsidP="000D3F89">
      <w:pPr>
        <w:rPr>
          <w:rFonts w:ascii="Verdana" w:hAnsi="Verdana" w:cs="Arial"/>
          <w:b/>
          <w:szCs w:val="24"/>
          <w:lang w:val="en-IE"/>
        </w:rPr>
      </w:pPr>
    </w:p>
    <w:p w:rsidR="000D3F89" w:rsidRPr="00C7735B" w:rsidRDefault="000D3F89" w:rsidP="000D3F89">
      <w:pPr>
        <w:rPr>
          <w:rFonts w:ascii="Verdana" w:hAnsi="Verdana" w:cs="Arial"/>
          <w:szCs w:val="24"/>
          <w:lang w:val="en-IE"/>
        </w:rPr>
      </w:pPr>
      <w:r w:rsidRPr="00C7735B">
        <w:rPr>
          <w:rFonts w:ascii="Verdana" w:hAnsi="Verdana" w:cs="Arial"/>
          <w:szCs w:val="24"/>
          <w:lang w:val="en-IE"/>
        </w:rPr>
        <w:t>An individual is eligible to sit the MCAI OSCE/SOE who fulfils the following criteria:</w:t>
      </w:r>
    </w:p>
    <w:p w:rsidR="000D3F89" w:rsidRPr="00C7735B" w:rsidRDefault="000D3F89" w:rsidP="000D3F89">
      <w:pPr>
        <w:rPr>
          <w:rFonts w:ascii="Verdana" w:hAnsi="Verdana" w:cs="Arial"/>
          <w:szCs w:val="24"/>
          <w:lang w:val="en-IE"/>
        </w:rPr>
      </w:pPr>
    </w:p>
    <w:p w:rsidR="000D3F89" w:rsidRPr="00C7735B" w:rsidRDefault="000D3F89" w:rsidP="000D3F89">
      <w:pPr>
        <w:numPr>
          <w:ilvl w:val="0"/>
          <w:numId w:val="2"/>
        </w:numPr>
        <w:rPr>
          <w:rFonts w:ascii="Verdana" w:hAnsi="Verdana" w:cs="Arial"/>
          <w:szCs w:val="24"/>
          <w:lang w:val="en-IE"/>
        </w:rPr>
      </w:pPr>
      <w:r w:rsidRPr="00C7735B">
        <w:rPr>
          <w:rFonts w:ascii="Verdana" w:hAnsi="Verdana" w:cs="Arial"/>
          <w:szCs w:val="24"/>
          <w:lang w:val="en-IE"/>
        </w:rPr>
        <w:lastRenderedPageBreak/>
        <w:t>Is a medical practitioner with a primary medical qualification acceptable to the Irish Medical Council (IMC) will be eligible to sit the OSCE/</w:t>
      </w:r>
      <w:proofErr w:type="gramStart"/>
      <w:r w:rsidRPr="00C7735B">
        <w:rPr>
          <w:rFonts w:ascii="Verdana" w:hAnsi="Verdana" w:cs="Arial"/>
          <w:szCs w:val="24"/>
          <w:lang w:val="en-IE"/>
        </w:rPr>
        <w:t>SOE.</w:t>
      </w:r>
      <w:proofErr w:type="gramEnd"/>
    </w:p>
    <w:p w:rsidR="000D3F89" w:rsidRPr="00C7735B" w:rsidRDefault="000D3F89" w:rsidP="000D3F89">
      <w:pPr>
        <w:numPr>
          <w:ilvl w:val="0"/>
          <w:numId w:val="2"/>
        </w:numPr>
        <w:rPr>
          <w:rFonts w:ascii="Verdana" w:hAnsi="Verdana" w:cs="Arial"/>
          <w:szCs w:val="24"/>
          <w:lang w:val="en-IE"/>
        </w:rPr>
      </w:pPr>
      <w:r w:rsidRPr="00C7735B">
        <w:rPr>
          <w:rFonts w:ascii="Verdana" w:hAnsi="Verdana" w:cs="Arial"/>
          <w:szCs w:val="24"/>
          <w:lang w:val="en-IE"/>
        </w:rPr>
        <w:t>Is registered with the Irish Medical Council or other national medical registration body.</w:t>
      </w:r>
    </w:p>
    <w:p w:rsidR="000D3F89" w:rsidRPr="00C7735B" w:rsidRDefault="000D3F89" w:rsidP="000D3F89">
      <w:pPr>
        <w:numPr>
          <w:ilvl w:val="0"/>
          <w:numId w:val="2"/>
        </w:numPr>
        <w:rPr>
          <w:rFonts w:ascii="Verdana" w:hAnsi="Verdana" w:cs="Arial"/>
          <w:szCs w:val="24"/>
          <w:lang w:val="en-IE"/>
        </w:rPr>
      </w:pPr>
      <w:r w:rsidRPr="00C7735B">
        <w:rPr>
          <w:rFonts w:ascii="Verdana" w:hAnsi="Verdana" w:cs="Arial"/>
          <w:szCs w:val="24"/>
          <w:lang w:val="en-IE"/>
        </w:rPr>
        <w:t>Has been employed as an anaesthetists for 12 months, prior to the date of the particular exam applied for.</w:t>
      </w:r>
    </w:p>
    <w:p w:rsidR="000D3F89" w:rsidRPr="00C7735B" w:rsidRDefault="000D3F89" w:rsidP="000D3F89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C7735B">
        <w:rPr>
          <w:rFonts w:ascii="Verdana" w:hAnsi="Verdana" w:cs="Arial"/>
          <w:szCs w:val="24"/>
          <w:lang w:val="en-IE"/>
        </w:rPr>
        <w:t>Has been successful in the MCAI MCQ.</w:t>
      </w:r>
    </w:p>
    <w:p w:rsidR="000D3F89" w:rsidRPr="00C7735B" w:rsidRDefault="000D3F89" w:rsidP="000D3F89">
      <w:pPr>
        <w:rPr>
          <w:rFonts w:ascii="Verdana" w:hAnsi="Verdana"/>
          <w:szCs w:val="24"/>
        </w:rPr>
      </w:pPr>
    </w:p>
    <w:p w:rsidR="00C7735B" w:rsidRDefault="000D3F89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b/>
          <w:szCs w:val="24"/>
        </w:rPr>
        <w:t>If successful in the Membership exam can I work in Ireland?</w:t>
      </w:r>
      <w:r w:rsidR="00901049" w:rsidRPr="00C7735B">
        <w:rPr>
          <w:rFonts w:ascii="Verdana" w:hAnsi="Verdana"/>
          <w:b/>
          <w:szCs w:val="24"/>
        </w:rPr>
        <w:t xml:space="preserve"> </w:t>
      </w:r>
    </w:p>
    <w:p w:rsidR="00C7735B" w:rsidRDefault="00C7735B" w:rsidP="000D3F89">
      <w:pPr>
        <w:rPr>
          <w:rFonts w:ascii="Verdana" w:hAnsi="Verdana"/>
          <w:b/>
          <w:szCs w:val="24"/>
        </w:rPr>
      </w:pPr>
    </w:p>
    <w:p w:rsidR="000D3F89" w:rsidRPr="00C7735B" w:rsidRDefault="00901049" w:rsidP="000D3F89">
      <w:pPr>
        <w:rPr>
          <w:rFonts w:ascii="Verdana" w:hAnsi="Verdana"/>
          <w:szCs w:val="24"/>
        </w:rPr>
      </w:pPr>
      <w:r w:rsidRPr="00C7735B">
        <w:rPr>
          <w:rFonts w:ascii="Verdana" w:hAnsi="Verdana"/>
          <w:szCs w:val="24"/>
        </w:rPr>
        <w:t xml:space="preserve">No. You must be registered with the Irish Medical Council to work in Ireland. The CAI cannot help with this process. The IMC can be contacted at </w:t>
      </w:r>
      <w:hyperlink r:id="rId7" w:history="1">
        <w:r w:rsidRPr="00C7735B">
          <w:rPr>
            <w:rStyle w:val="Hyperlink"/>
            <w:rFonts w:ascii="Verdana" w:hAnsi="Verdana"/>
            <w:szCs w:val="24"/>
          </w:rPr>
          <w:t>http://www.medicalcouncil.ie/</w:t>
        </w:r>
      </w:hyperlink>
    </w:p>
    <w:p w:rsidR="006D6B1D" w:rsidRPr="00C7735B" w:rsidRDefault="006D6B1D" w:rsidP="000D3F89">
      <w:pPr>
        <w:rPr>
          <w:rFonts w:ascii="Verdana" w:hAnsi="Verdana"/>
          <w:b/>
          <w:szCs w:val="24"/>
        </w:rPr>
      </w:pPr>
    </w:p>
    <w:p w:rsidR="00936FB4" w:rsidRDefault="00936FB4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b/>
          <w:szCs w:val="24"/>
        </w:rPr>
        <w:t xml:space="preserve">If successful in the Membership exam can I join the CAI training </w:t>
      </w:r>
      <w:proofErr w:type="spellStart"/>
      <w:r w:rsidRPr="00C7735B">
        <w:rPr>
          <w:rFonts w:ascii="Verdana" w:hAnsi="Verdana"/>
          <w:b/>
          <w:szCs w:val="24"/>
        </w:rPr>
        <w:t>programme</w:t>
      </w:r>
      <w:proofErr w:type="spellEnd"/>
      <w:r w:rsidRPr="00C7735B">
        <w:rPr>
          <w:rFonts w:ascii="Verdana" w:hAnsi="Verdana"/>
          <w:b/>
          <w:szCs w:val="24"/>
        </w:rPr>
        <w:t xml:space="preserve">? </w:t>
      </w:r>
    </w:p>
    <w:p w:rsidR="00C7735B" w:rsidRPr="00C7735B" w:rsidRDefault="00C7735B" w:rsidP="000D3F89">
      <w:pPr>
        <w:rPr>
          <w:rFonts w:ascii="Verdana" w:hAnsi="Verdana"/>
          <w:b/>
          <w:szCs w:val="24"/>
        </w:rPr>
      </w:pPr>
    </w:p>
    <w:p w:rsidR="007A3333" w:rsidRPr="00C7735B" w:rsidRDefault="006D6B1D" w:rsidP="007A3333">
      <w:pPr>
        <w:pStyle w:val="PlainText"/>
        <w:rPr>
          <w:rFonts w:ascii="Verdana" w:hAnsi="Verdana"/>
          <w:sz w:val="24"/>
          <w:szCs w:val="24"/>
        </w:rPr>
      </w:pPr>
      <w:r w:rsidRPr="00C7735B">
        <w:rPr>
          <w:rFonts w:ascii="Verdana" w:hAnsi="Verdana"/>
          <w:sz w:val="24"/>
          <w:szCs w:val="24"/>
        </w:rPr>
        <w:t xml:space="preserve">No. </w:t>
      </w:r>
      <w:r w:rsidR="00936FB4" w:rsidRPr="00C7735B">
        <w:rPr>
          <w:rFonts w:ascii="Verdana" w:hAnsi="Verdana"/>
          <w:sz w:val="24"/>
          <w:szCs w:val="24"/>
        </w:rPr>
        <w:t xml:space="preserve">You must be registered with the Irish Medical Council to work in Ireland. The CAI cannot help with this process. The IMC can be contacted at </w:t>
      </w:r>
      <w:hyperlink r:id="rId8" w:history="1">
        <w:r w:rsidR="00936FB4" w:rsidRPr="00C7735B">
          <w:rPr>
            <w:rStyle w:val="Hyperlink"/>
            <w:rFonts w:ascii="Verdana" w:hAnsi="Verdana"/>
            <w:sz w:val="24"/>
            <w:szCs w:val="24"/>
          </w:rPr>
          <w:t>http://www.medicalcouncil.ie/</w:t>
        </w:r>
      </w:hyperlink>
      <w:r w:rsidR="00936FB4" w:rsidRPr="00C7735B">
        <w:rPr>
          <w:rFonts w:ascii="Verdana" w:hAnsi="Verdana"/>
          <w:sz w:val="24"/>
          <w:szCs w:val="24"/>
        </w:rPr>
        <w:t xml:space="preserve"> </w:t>
      </w:r>
      <w:r w:rsidR="007A3333" w:rsidRPr="00C7735B">
        <w:rPr>
          <w:rFonts w:ascii="Verdana" w:hAnsi="Verdana"/>
          <w:sz w:val="24"/>
          <w:szCs w:val="24"/>
        </w:rPr>
        <w:t xml:space="preserve">Applications open in </w:t>
      </w:r>
      <w:proofErr w:type="gramStart"/>
      <w:r w:rsidR="007A3333" w:rsidRPr="00C7735B">
        <w:rPr>
          <w:rFonts w:ascii="Verdana" w:hAnsi="Verdana"/>
          <w:sz w:val="24"/>
          <w:szCs w:val="24"/>
        </w:rPr>
        <w:t>Autumn</w:t>
      </w:r>
      <w:proofErr w:type="gramEnd"/>
      <w:r w:rsidR="007A3333" w:rsidRPr="00C7735B">
        <w:rPr>
          <w:rFonts w:ascii="Verdana" w:hAnsi="Verdana"/>
          <w:sz w:val="24"/>
          <w:szCs w:val="24"/>
        </w:rPr>
        <w:t xml:space="preserve"> for posts in July. Please visit our website </w:t>
      </w:r>
      <w:hyperlink r:id="rId9" w:history="1">
        <w:r w:rsidR="007A3333" w:rsidRPr="00C7735B">
          <w:rPr>
            <w:rStyle w:val="Hyperlink"/>
            <w:rFonts w:ascii="Verdana" w:hAnsi="Verdana"/>
            <w:sz w:val="24"/>
            <w:szCs w:val="24"/>
          </w:rPr>
          <w:t>www.anaesthesia.ie/training</w:t>
        </w:r>
      </w:hyperlink>
      <w:r w:rsidR="007A3333" w:rsidRPr="00C7735B">
        <w:rPr>
          <w:rFonts w:ascii="Verdana" w:hAnsi="Verdana"/>
          <w:sz w:val="24"/>
          <w:szCs w:val="24"/>
        </w:rPr>
        <w:t xml:space="preserve"> for information on how </w:t>
      </w:r>
      <w:r w:rsidR="00A650CF">
        <w:rPr>
          <w:rFonts w:ascii="Verdana" w:hAnsi="Verdana"/>
          <w:sz w:val="24"/>
          <w:szCs w:val="24"/>
        </w:rPr>
        <w:t xml:space="preserve">to </w:t>
      </w:r>
      <w:r w:rsidR="007A3333" w:rsidRPr="00C7735B">
        <w:rPr>
          <w:rFonts w:ascii="Verdana" w:hAnsi="Verdana"/>
          <w:sz w:val="24"/>
          <w:szCs w:val="24"/>
        </w:rPr>
        <w:t xml:space="preserve">apply for the training </w:t>
      </w:r>
      <w:proofErr w:type="spellStart"/>
      <w:r w:rsidR="007A3333" w:rsidRPr="00C7735B">
        <w:rPr>
          <w:rFonts w:ascii="Verdana" w:hAnsi="Verdana"/>
          <w:sz w:val="24"/>
          <w:szCs w:val="24"/>
        </w:rPr>
        <w:t>programme</w:t>
      </w:r>
      <w:proofErr w:type="spellEnd"/>
      <w:r w:rsidR="007A3333" w:rsidRPr="00C7735B">
        <w:rPr>
          <w:rFonts w:ascii="Verdana" w:hAnsi="Verdana"/>
          <w:sz w:val="24"/>
          <w:szCs w:val="24"/>
        </w:rPr>
        <w:t>.</w:t>
      </w:r>
    </w:p>
    <w:p w:rsidR="00FE34D7" w:rsidRPr="00C7735B" w:rsidRDefault="00FE34D7" w:rsidP="000D3F89">
      <w:pPr>
        <w:rPr>
          <w:rFonts w:ascii="Verdana" w:hAnsi="Verdana"/>
          <w:szCs w:val="24"/>
        </w:rPr>
      </w:pPr>
    </w:p>
    <w:p w:rsidR="00C7735B" w:rsidRDefault="000D3F89" w:rsidP="000D3F89">
      <w:pPr>
        <w:rPr>
          <w:rFonts w:ascii="Verdana" w:hAnsi="Verdana"/>
          <w:szCs w:val="24"/>
        </w:rPr>
      </w:pPr>
      <w:r w:rsidRPr="00C7735B">
        <w:rPr>
          <w:rFonts w:ascii="Verdana" w:hAnsi="Verdana"/>
          <w:b/>
          <w:szCs w:val="24"/>
        </w:rPr>
        <w:t>Do I need to be in a training post to sit the Membership exam?</w:t>
      </w:r>
      <w:r w:rsidR="00FE34D7" w:rsidRPr="00C7735B">
        <w:rPr>
          <w:rFonts w:ascii="Verdana" w:hAnsi="Verdana"/>
          <w:szCs w:val="24"/>
        </w:rPr>
        <w:t xml:space="preserve"> </w:t>
      </w:r>
    </w:p>
    <w:p w:rsidR="00C7735B" w:rsidRDefault="00C7735B" w:rsidP="000D3F89">
      <w:pPr>
        <w:rPr>
          <w:rFonts w:ascii="Verdana" w:hAnsi="Verdana"/>
          <w:szCs w:val="24"/>
        </w:rPr>
      </w:pPr>
    </w:p>
    <w:p w:rsidR="000D3F89" w:rsidRPr="00C7735B" w:rsidRDefault="00FE34D7" w:rsidP="000D3F89">
      <w:pPr>
        <w:rPr>
          <w:rFonts w:ascii="Verdana" w:hAnsi="Verdana"/>
          <w:szCs w:val="24"/>
        </w:rPr>
      </w:pPr>
      <w:r w:rsidRPr="00C7735B">
        <w:rPr>
          <w:rFonts w:ascii="Verdana" w:hAnsi="Verdana"/>
          <w:szCs w:val="24"/>
        </w:rPr>
        <w:t xml:space="preserve">You do not need to be in a training post. You must be employed as an </w:t>
      </w:r>
      <w:proofErr w:type="spellStart"/>
      <w:r w:rsidRPr="00C7735B">
        <w:rPr>
          <w:rFonts w:ascii="Verdana" w:hAnsi="Verdana"/>
          <w:szCs w:val="24"/>
        </w:rPr>
        <w:t>anaesthetist</w:t>
      </w:r>
      <w:proofErr w:type="spellEnd"/>
      <w:r w:rsidRPr="00C7735B">
        <w:rPr>
          <w:rFonts w:ascii="Verdana" w:hAnsi="Verdana"/>
          <w:szCs w:val="24"/>
        </w:rPr>
        <w:t xml:space="preserve"> for 12 months prior to your </w:t>
      </w:r>
      <w:r w:rsidR="00936FB4" w:rsidRPr="00C7735B">
        <w:rPr>
          <w:rFonts w:ascii="Verdana" w:hAnsi="Verdana"/>
          <w:szCs w:val="24"/>
        </w:rPr>
        <w:t xml:space="preserve">exam </w:t>
      </w:r>
      <w:r w:rsidRPr="00C7735B">
        <w:rPr>
          <w:rFonts w:ascii="Verdana" w:hAnsi="Verdana"/>
          <w:szCs w:val="24"/>
        </w:rPr>
        <w:t>application.</w:t>
      </w:r>
    </w:p>
    <w:p w:rsidR="00FE34D7" w:rsidRPr="00C7735B" w:rsidRDefault="00FE34D7" w:rsidP="000D3F89">
      <w:pPr>
        <w:rPr>
          <w:rFonts w:ascii="Verdana" w:hAnsi="Verdana"/>
          <w:szCs w:val="24"/>
        </w:rPr>
      </w:pPr>
    </w:p>
    <w:p w:rsidR="00C7735B" w:rsidRDefault="00FE34D7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b/>
          <w:szCs w:val="24"/>
        </w:rPr>
        <w:t>I passed the Primary</w:t>
      </w:r>
      <w:r w:rsidR="005D4563">
        <w:rPr>
          <w:rFonts w:ascii="Verdana" w:hAnsi="Verdana"/>
          <w:b/>
          <w:szCs w:val="24"/>
        </w:rPr>
        <w:t>/OQE</w:t>
      </w:r>
      <w:r w:rsidRPr="00C7735B">
        <w:rPr>
          <w:rFonts w:ascii="Verdana" w:hAnsi="Verdana"/>
          <w:b/>
          <w:szCs w:val="24"/>
        </w:rPr>
        <w:t xml:space="preserve"> </w:t>
      </w:r>
      <w:r w:rsidR="00901049" w:rsidRPr="00C7735B">
        <w:rPr>
          <w:rFonts w:ascii="Verdana" w:hAnsi="Verdana"/>
          <w:b/>
          <w:szCs w:val="24"/>
        </w:rPr>
        <w:t>examination;</w:t>
      </w:r>
      <w:r w:rsidRPr="00C7735B">
        <w:rPr>
          <w:rFonts w:ascii="Verdana" w:hAnsi="Verdana"/>
          <w:b/>
          <w:szCs w:val="24"/>
        </w:rPr>
        <w:t xml:space="preserve"> can I use MCAI after my name?</w:t>
      </w:r>
      <w:r w:rsidR="006D6B1D" w:rsidRPr="00C7735B">
        <w:rPr>
          <w:rFonts w:ascii="Verdana" w:hAnsi="Verdana"/>
          <w:b/>
          <w:szCs w:val="24"/>
        </w:rPr>
        <w:t xml:space="preserve"> </w:t>
      </w:r>
    </w:p>
    <w:p w:rsidR="00C7735B" w:rsidRDefault="00C7735B" w:rsidP="000D3F89">
      <w:pPr>
        <w:rPr>
          <w:rFonts w:ascii="Verdana" w:hAnsi="Verdana"/>
          <w:b/>
          <w:szCs w:val="24"/>
        </w:rPr>
      </w:pPr>
    </w:p>
    <w:p w:rsidR="00FE34D7" w:rsidRPr="00C7735B" w:rsidRDefault="006D6B1D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szCs w:val="24"/>
        </w:rPr>
        <w:t>Anyone successful in the Primary</w:t>
      </w:r>
      <w:r w:rsidR="005D4563">
        <w:rPr>
          <w:rFonts w:ascii="Verdana" w:hAnsi="Verdana"/>
          <w:szCs w:val="24"/>
        </w:rPr>
        <w:t>/OQE</w:t>
      </w:r>
      <w:r w:rsidRPr="00C7735B">
        <w:rPr>
          <w:rFonts w:ascii="Verdana" w:hAnsi="Verdana"/>
          <w:szCs w:val="24"/>
        </w:rPr>
        <w:t xml:space="preserve"> FCAI from 1998 onwards is eligible to apply for an ad </w:t>
      </w:r>
      <w:proofErr w:type="spellStart"/>
      <w:r w:rsidRPr="00C7735B">
        <w:rPr>
          <w:rFonts w:ascii="Verdana" w:hAnsi="Verdana"/>
          <w:szCs w:val="24"/>
        </w:rPr>
        <w:t>eundem</w:t>
      </w:r>
      <w:proofErr w:type="spellEnd"/>
      <w:r w:rsidRPr="00C7735B">
        <w:rPr>
          <w:rFonts w:ascii="Verdana" w:hAnsi="Verdana"/>
          <w:szCs w:val="24"/>
        </w:rPr>
        <w:t xml:space="preserve"> MCAI award. You must be conferred before you can use the post nominal MCAI. </w:t>
      </w:r>
    </w:p>
    <w:p w:rsidR="00FE34D7" w:rsidRPr="00C7735B" w:rsidRDefault="00FE34D7" w:rsidP="000D3F89">
      <w:pPr>
        <w:rPr>
          <w:rFonts w:ascii="Verdana" w:hAnsi="Verdana"/>
          <w:szCs w:val="24"/>
        </w:rPr>
      </w:pPr>
    </w:p>
    <w:p w:rsidR="00C7735B" w:rsidRDefault="00FE34D7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b/>
          <w:szCs w:val="24"/>
        </w:rPr>
        <w:t>I have an exempting qualification (</w:t>
      </w:r>
      <w:proofErr w:type="spellStart"/>
      <w:r w:rsidRPr="00C7735B">
        <w:rPr>
          <w:rFonts w:ascii="Verdana" w:hAnsi="Verdana"/>
          <w:b/>
          <w:szCs w:val="24"/>
        </w:rPr>
        <w:t>e.g</w:t>
      </w:r>
      <w:proofErr w:type="spellEnd"/>
      <w:r w:rsidRPr="00C7735B">
        <w:rPr>
          <w:rFonts w:ascii="Verdana" w:hAnsi="Verdana"/>
          <w:b/>
          <w:szCs w:val="24"/>
        </w:rPr>
        <w:t xml:space="preserve"> FCPS) for the Final FCAI, can I be awarded the MCAI?</w:t>
      </w:r>
    </w:p>
    <w:p w:rsidR="00C7735B" w:rsidRDefault="00C7735B" w:rsidP="000D3F89">
      <w:pPr>
        <w:rPr>
          <w:rFonts w:ascii="Verdana" w:hAnsi="Verdana"/>
          <w:b/>
          <w:szCs w:val="24"/>
        </w:rPr>
      </w:pPr>
    </w:p>
    <w:p w:rsidR="00FE34D7" w:rsidRPr="00C7735B" w:rsidRDefault="006D6B1D" w:rsidP="000D3F89">
      <w:pPr>
        <w:rPr>
          <w:rFonts w:ascii="Verdana" w:hAnsi="Verdana"/>
          <w:szCs w:val="24"/>
        </w:rPr>
      </w:pPr>
      <w:r w:rsidRPr="00C7735B">
        <w:rPr>
          <w:rFonts w:ascii="Verdana" w:hAnsi="Verdana"/>
          <w:b/>
          <w:szCs w:val="24"/>
        </w:rPr>
        <w:t xml:space="preserve"> </w:t>
      </w:r>
      <w:r w:rsidRPr="00C7735B">
        <w:rPr>
          <w:rFonts w:ascii="Verdana" w:hAnsi="Verdana"/>
          <w:szCs w:val="24"/>
        </w:rPr>
        <w:t>No.</w:t>
      </w:r>
      <w:r w:rsidRPr="00C7735B">
        <w:rPr>
          <w:rFonts w:ascii="Verdana" w:hAnsi="Verdana"/>
          <w:b/>
          <w:szCs w:val="24"/>
        </w:rPr>
        <w:t xml:space="preserve"> </w:t>
      </w:r>
      <w:r w:rsidRPr="00C7735B">
        <w:rPr>
          <w:rFonts w:ascii="Verdana" w:hAnsi="Verdana"/>
          <w:szCs w:val="24"/>
        </w:rPr>
        <w:t>The MCAI is awarded by examination only.</w:t>
      </w:r>
    </w:p>
    <w:sectPr w:rsidR="00FE34D7" w:rsidRPr="00C7735B" w:rsidSect="007B5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261E"/>
    <w:multiLevelType w:val="hybridMultilevel"/>
    <w:tmpl w:val="0DB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AE1"/>
    <w:multiLevelType w:val="hybridMultilevel"/>
    <w:tmpl w:val="51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89"/>
    <w:rsid w:val="000C158F"/>
    <w:rsid w:val="000D3F89"/>
    <w:rsid w:val="00215102"/>
    <w:rsid w:val="005D4563"/>
    <w:rsid w:val="00601437"/>
    <w:rsid w:val="006D6B1D"/>
    <w:rsid w:val="007A3333"/>
    <w:rsid w:val="007B5219"/>
    <w:rsid w:val="00901049"/>
    <w:rsid w:val="00936FB4"/>
    <w:rsid w:val="009D65D2"/>
    <w:rsid w:val="009F5B3D"/>
    <w:rsid w:val="00A548E1"/>
    <w:rsid w:val="00A650CF"/>
    <w:rsid w:val="00C7735B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0D3F89"/>
    <w:pPr>
      <w:tabs>
        <w:tab w:val="left" w:pos="45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Tab8bold">
    <w:name w:val="Tab 8 bold"/>
    <w:rsid w:val="000D3F89"/>
    <w:pPr>
      <w:tabs>
        <w:tab w:val="left" w:pos="453"/>
      </w:tabs>
      <w:overflowPunct w:val="0"/>
      <w:autoSpaceDE w:val="0"/>
      <w:autoSpaceDN w:val="0"/>
      <w:adjustRightInd w:val="0"/>
      <w:spacing w:after="113" w:line="240" w:lineRule="auto"/>
      <w:textAlignment w:val="baseline"/>
    </w:pPr>
    <w:rPr>
      <w:rFonts w:ascii="Times" w:eastAsia="Times New Roman" w:hAnsi="Times" w:cs="Times New Roman"/>
      <w:b/>
      <w:sz w:val="20"/>
      <w:szCs w:val="20"/>
      <w:lang w:val="en-GB"/>
    </w:rPr>
  </w:style>
  <w:style w:type="character" w:customStyle="1" w:styleId="bold">
    <w:name w:val="bold"/>
    <w:rsid w:val="000D3F89"/>
    <w:rPr>
      <w:rFonts w:ascii="Times" w:hAnsi="Times"/>
      <w:b/>
    </w:rPr>
  </w:style>
  <w:style w:type="character" w:styleId="Hyperlink">
    <w:name w:val="Hyperlink"/>
    <w:basedOn w:val="DefaultParagraphFont"/>
    <w:uiPriority w:val="99"/>
    <w:semiHidden/>
    <w:rsid w:val="000D3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F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3333"/>
    <w:pPr>
      <w:overflowPunct/>
      <w:autoSpaceDE/>
      <w:autoSpaceDN/>
      <w:adjustRightInd/>
      <w:textAlignment w:val="auto"/>
    </w:pPr>
    <w:rPr>
      <w:rFonts w:ascii="Calibri" w:eastAsiaTheme="minorHAns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333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0D3F89"/>
    <w:pPr>
      <w:tabs>
        <w:tab w:val="left" w:pos="45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Tab8bold">
    <w:name w:val="Tab 8 bold"/>
    <w:rsid w:val="000D3F89"/>
    <w:pPr>
      <w:tabs>
        <w:tab w:val="left" w:pos="453"/>
      </w:tabs>
      <w:overflowPunct w:val="0"/>
      <w:autoSpaceDE w:val="0"/>
      <w:autoSpaceDN w:val="0"/>
      <w:adjustRightInd w:val="0"/>
      <w:spacing w:after="113" w:line="240" w:lineRule="auto"/>
      <w:textAlignment w:val="baseline"/>
    </w:pPr>
    <w:rPr>
      <w:rFonts w:ascii="Times" w:eastAsia="Times New Roman" w:hAnsi="Times" w:cs="Times New Roman"/>
      <w:b/>
      <w:sz w:val="20"/>
      <w:szCs w:val="20"/>
      <w:lang w:val="en-GB"/>
    </w:rPr>
  </w:style>
  <w:style w:type="character" w:customStyle="1" w:styleId="bold">
    <w:name w:val="bold"/>
    <w:rsid w:val="000D3F89"/>
    <w:rPr>
      <w:rFonts w:ascii="Times" w:hAnsi="Times"/>
      <w:b/>
    </w:rPr>
  </w:style>
  <w:style w:type="character" w:styleId="Hyperlink">
    <w:name w:val="Hyperlink"/>
    <w:basedOn w:val="DefaultParagraphFont"/>
    <w:uiPriority w:val="99"/>
    <w:semiHidden/>
    <w:rsid w:val="000D3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F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3333"/>
    <w:pPr>
      <w:overflowPunct/>
      <w:autoSpaceDE/>
      <w:autoSpaceDN/>
      <w:adjustRightInd/>
      <w:textAlignment w:val="auto"/>
    </w:pPr>
    <w:rPr>
      <w:rFonts w:ascii="Calibri" w:eastAsiaTheme="minorHAns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333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council.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icalcounci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icenna.ku.dk/database/medici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aesthesia.ie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Geo Den</cp:lastModifiedBy>
  <cp:revision>2</cp:revision>
  <dcterms:created xsi:type="dcterms:W3CDTF">2018-01-22T14:16:00Z</dcterms:created>
  <dcterms:modified xsi:type="dcterms:W3CDTF">2018-01-22T14:16:00Z</dcterms:modified>
</cp:coreProperties>
</file>